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13" w:line="240" w:lineRule="auto"/>
        <w:ind w:left="0" w:right="0" w:firstLine="0"/>
        <w:jc w:val="left"/>
        <w:rPr>
          <w:b w:val="1"/>
          <w:bCs w:val="1"/>
          <w:outline w:val="0"/>
          <w:color w:val="5e5e5e"/>
          <w:sz w:val="26"/>
          <w:szCs w:val="26"/>
          <w:rtl w:val="0"/>
          <w14:textFill>
            <w14:solidFill>
              <w14:srgbClr w14:val="5E5E5E"/>
            </w14:solidFill>
          </w14:textFill>
        </w:rPr>
      </w:pPr>
      <w:r>
        <w:rPr>
          <w:b w:val="1"/>
          <w:bCs w:val="1"/>
          <w:outline w:val="0"/>
          <w:color w:val="5e5e5e"/>
          <w:sz w:val="26"/>
          <w:szCs w:val="26"/>
          <w:rtl w:val="0"/>
          <w:lang w:val="en-US"/>
          <w14:textFill>
            <w14:solidFill>
              <w14:srgbClr w14:val="5E5E5E"/>
            </w14:solidFill>
          </w14:textFill>
        </w:rPr>
        <w:t>THE TEAM LEADERSHIP</w:t>
      </w:r>
    </w:p>
    <w:p>
      <w:pPr>
        <w:pStyle w:val="Default"/>
        <w:bidi w:val="0"/>
        <w:spacing w:before="0" w:after="213" w:line="240" w:lineRule="auto"/>
        <w:ind w:left="0" w:right="0" w:firstLine="0"/>
        <w:jc w:val="left"/>
        <w:rPr>
          <w:b w:val="1"/>
          <w:bCs w:val="1"/>
          <w:i w:val="1"/>
          <w:iCs w:val="1"/>
          <w:outline w:val="0"/>
          <w:color w:val="5e5e5e"/>
          <w:sz w:val="22"/>
          <w:szCs w:val="22"/>
          <w:rtl w:val="0"/>
          <w14:textFill>
            <w14:solidFill>
              <w14:srgbClr w14:val="5E5E5E"/>
            </w14:solidFill>
          </w14:textFill>
        </w:rPr>
      </w:pPr>
      <w:r>
        <w:rPr>
          <w:b w:val="1"/>
          <w:bCs w:val="1"/>
          <w:i w:val="1"/>
          <w:iCs w:val="1"/>
          <w:outline w:val="0"/>
          <w:color w:val="5e5e5e"/>
          <w:sz w:val="22"/>
          <w:szCs w:val="22"/>
          <w:rtl w:val="0"/>
          <w:lang w:val="en-US"/>
          <w14:textFill>
            <w14:solidFill>
              <w14:srgbClr w14:val="5E5E5E"/>
            </w14:solidFill>
          </w14:textFill>
        </w:rPr>
        <w:t>Michael Kranitz - CEO</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Michael Kranitz is a serial entrepreneur, award-winning business writer, published author, dynamic speaker, and business mentor with a successful record of creating companies and innovative software solutions since the mid 1990's.</w:t>
      </w:r>
      <w:r>
        <w:rPr>
          <w:rFonts w:ascii="Helvetica Neue Light" w:hAnsi="Helvetica Neue Light" w:hint="default"/>
          <w:outline w:val="0"/>
          <w:color w:val="5e5e5e"/>
          <w:sz w:val="22"/>
          <w:szCs w:val="22"/>
          <w:rtl w:val="0"/>
          <w14:textFill>
            <w14:solidFill>
              <w14:srgbClr w14:val="5E5E5E"/>
            </w14:solidFill>
          </w14:textFill>
        </w:rPr>
        <w:t> </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Kranitz, a former corporate reorganization lawyer of more than a decade, has built</w:t>
      </w:r>
      <w:r>
        <w:rPr>
          <w:rFonts w:ascii="Helvetica Neue Light" w:hAnsi="Helvetica Neue Light"/>
          <w:outline w:val="0"/>
          <w:color w:val="5e5e5e"/>
          <w:sz w:val="22"/>
          <w:szCs w:val="22"/>
          <w:rtl w:val="0"/>
          <w:lang w:val="en-US"/>
          <w14:textFill>
            <w14:solidFill>
              <w14:srgbClr w14:val="5E5E5E"/>
            </w14:solidFill>
          </w14:textFill>
        </w:rPr>
        <w:t xml:space="preserve"> and </w:t>
      </w:r>
      <w:r>
        <w:rPr>
          <w:rFonts w:ascii="Helvetica Neue Light" w:hAnsi="Helvetica Neue Light"/>
          <w:outline w:val="0"/>
          <w:color w:val="5e5e5e"/>
          <w:sz w:val="22"/>
          <w:szCs w:val="22"/>
          <w:rtl w:val="0"/>
          <w:lang w:val="en-US"/>
          <w14:textFill>
            <w14:solidFill>
              <w14:srgbClr w14:val="5E5E5E"/>
            </w14:solidFill>
          </w14:textFill>
        </w:rPr>
        <w:t>sold nearly a dozen software businesses since 1997.</w:t>
      </w:r>
      <w:r>
        <w:rPr>
          <w:rFonts w:ascii="Helvetica Neue Light" w:hAnsi="Helvetica Neue Light" w:hint="default"/>
          <w:outline w:val="0"/>
          <w:color w:val="5e5e5e"/>
          <w:sz w:val="22"/>
          <w:szCs w:val="22"/>
          <w:rtl w:val="0"/>
          <w14:textFill>
            <w14:solidFill>
              <w14:srgbClr w14:val="5E5E5E"/>
            </w14:solidFill>
          </w14:textFill>
        </w:rPr>
        <w:t xml:space="preserve">  </w:t>
      </w:r>
      <w:r>
        <w:rPr>
          <w:rFonts w:ascii="Helvetica Neue Light" w:hAnsi="Helvetica Neue Light"/>
          <w:outline w:val="0"/>
          <w:color w:val="5e5e5e"/>
          <w:sz w:val="22"/>
          <w:szCs w:val="22"/>
          <w:rtl w:val="0"/>
          <w:lang w:val="en-US"/>
          <w14:textFill>
            <w14:solidFill>
              <w14:srgbClr w14:val="5E5E5E"/>
            </w14:solidFill>
          </w14:textFill>
        </w:rPr>
        <w:t>He has extensive capital markets, operations, sales and marketing experience along with two decades of actual software development, design and deployment experience. His unique multi-discipline blend of skills has helped him more nimbly advance his companies into advantageous strategic partnerships and market positions.</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 xml:space="preserve">As CEO and visionary behind </w:t>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begin" w:fldLock="0"/>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instrText xml:space="preserve"> HYPERLINK "http://driveoff.com/"</w:instrText>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separate" w:fldLock="0"/>
      </w:r>
      <w:r>
        <w:rPr>
          <w:rStyle w:val="Hyperlink.0"/>
          <w:rFonts w:ascii="Helvetica Neue Light" w:hAnsi="Helvetica Neue Light"/>
          <w:outline w:val="0"/>
          <w:color w:val="5e5e5e"/>
          <w:sz w:val="22"/>
          <w:szCs w:val="22"/>
          <w:rtl w:val="0"/>
          <w:lang w:val="it-IT"/>
          <w14:textFill>
            <w14:solidFill>
              <w14:srgbClr w14:val="5E5E5E"/>
            </w14:solidFill>
          </w14:textFill>
        </w:rPr>
        <w:t>DriveOff.com</w:t>
      </w:r>
      <w:r>
        <w:rPr>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end" w:fldLock="0"/>
      </w:r>
      <w:r>
        <w:rPr>
          <w:rFonts w:ascii="Helvetica Neue Light" w:hAnsi="Helvetica Neue Light"/>
          <w:outline w:val="0"/>
          <w:color w:val="5e5e5e"/>
          <w:sz w:val="22"/>
          <w:szCs w:val="22"/>
          <w:rtl w:val="0"/>
          <w:lang w:val="en-US"/>
          <w14:textFill>
            <w14:solidFill>
              <w14:srgbClr w14:val="5E5E5E"/>
            </w14:solidFill>
          </w14:textFill>
        </w:rPr>
        <w:t xml:space="preserve">, the first ever end-to-end consumer online auto buying and leasing service, Kranitz raised $21 million in the public markets in addition to $15 million from Wells Fargo to build the company to 77 employees in less than two years. </w:t>
      </w:r>
      <w:r>
        <w:rPr>
          <w:rFonts w:ascii="Helvetica Neue Light" w:hAnsi="Helvetica Neue Light"/>
          <w:outline w:val="0"/>
          <w:color w:val="5e5e5e"/>
          <w:sz w:val="22"/>
          <w:szCs w:val="22"/>
          <w:rtl w:val="0"/>
          <w:lang w:val="en-US"/>
          <w14:textFill>
            <w14:solidFill>
              <w14:srgbClr w14:val="5E5E5E"/>
            </w14:solidFill>
          </w14:textFill>
        </w:rPr>
        <w:t xml:space="preserve">Kranitz designed the first business/legal structure to gain acceptance by the State of Texas (and other states) which had, until that time, prohibited non-dealer entities from profiting on the sale of an automobile. </w:t>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begin" w:fldLock="0"/>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instrText xml:space="preserve"> HYPERLINK "http://driveoff.com/"</w:instrText>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separate" w:fldLock="0"/>
      </w:r>
      <w:r>
        <w:rPr>
          <w:rStyle w:val="Hyperlink.0"/>
          <w:rFonts w:ascii="Helvetica Neue Light" w:hAnsi="Helvetica Neue Light"/>
          <w:outline w:val="0"/>
          <w:color w:val="5e5e5e"/>
          <w:sz w:val="22"/>
          <w:szCs w:val="22"/>
          <w:rtl w:val="0"/>
          <w:lang w:val="it-IT"/>
          <w14:textFill>
            <w14:solidFill>
              <w14:srgbClr w14:val="5E5E5E"/>
            </w14:solidFill>
          </w14:textFill>
        </w:rPr>
        <w:t>DriveOff.com</w:t>
      </w:r>
      <w:r>
        <w:rPr>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end" w:fldLock="0"/>
      </w:r>
      <w:r>
        <w:rPr>
          <w:rFonts w:ascii="Helvetica Neue Light" w:hAnsi="Helvetica Neue Light"/>
          <w:outline w:val="0"/>
          <w:color w:val="5e5e5e"/>
          <w:sz w:val="22"/>
          <w:szCs w:val="22"/>
          <w:rtl w:val="0"/>
          <w:lang w:val="en-US"/>
          <w14:textFill>
            <w14:solidFill>
              <w14:srgbClr w14:val="5E5E5E"/>
            </w14:solidFill>
          </w14:textFill>
        </w:rPr>
        <w:t xml:space="preserve"> was sold to a Microsoft and Ford joint venture in 1999. </w:t>
      </w:r>
      <w:r>
        <w:rPr>
          <w:rFonts w:ascii="Helvetica Neue Light" w:hAnsi="Helvetica Neue Light"/>
          <w:outline w:val="0"/>
          <w:color w:val="5e5e5e"/>
          <w:sz w:val="22"/>
          <w:szCs w:val="22"/>
          <w:rtl w:val="0"/>
          <w:lang w:val="en-US"/>
          <w14:textFill>
            <w14:solidFill>
              <w14:srgbClr w14:val="5E5E5E"/>
            </w14:solidFill>
          </w14:textFill>
        </w:rPr>
        <w:t xml:space="preserve">Microsoft then asked </w:t>
      </w:r>
      <w:r>
        <w:rPr>
          <w:rFonts w:ascii="Helvetica Neue Light" w:hAnsi="Helvetica Neue Light"/>
          <w:outline w:val="0"/>
          <w:color w:val="5e5e5e"/>
          <w:sz w:val="22"/>
          <w:szCs w:val="22"/>
          <w:rtl w:val="0"/>
          <w:lang w:val="de-DE"/>
          <w14:textFill>
            <w14:solidFill>
              <w14:srgbClr w14:val="5E5E5E"/>
            </w14:solidFill>
          </w14:textFill>
        </w:rPr>
        <w:t xml:space="preserve">Kranitz </w:t>
      </w:r>
      <w:r>
        <w:rPr>
          <w:rFonts w:ascii="Helvetica Neue Light" w:hAnsi="Helvetica Neue Light"/>
          <w:outline w:val="0"/>
          <w:color w:val="5e5e5e"/>
          <w:sz w:val="22"/>
          <w:szCs w:val="22"/>
          <w:rtl w:val="0"/>
          <w:lang w:val="en-US"/>
          <w14:textFill>
            <w14:solidFill>
              <w14:srgbClr w14:val="5E5E5E"/>
            </w14:solidFill>
          </w14:textFill>
        </w:rPr>
        <w:t>to lead the a</w:t>
      </w:r>
      <w:r>
        <w:rPr>
          <w:rFonts w:ascii="Helvetica Neue Light" w:hAnsi="Helvetica Neue Light"/>
          <w:outline w:val="0"/>
          <w:color w:val="5e5e5e"/>
          <w:sz w:val="22"/>
          <w:szCs w:val="22"/>
          <w:rtl w:val="0"/>
          <w:lang w:val="pt-PT"/>
          <w14:textFill>
            <w14:solidFill>
              <w14:srgbClr w14:val="5E5E5E"/>
            </w14:solidFill>
          </w14:textFill>
        </w:rPr>
        <w:t xml:space="preserve">utos </w:t>
      </w:r>
      <w:r>
        <w:rPr>
          <w:rFonts w:ascii="Helvetica Neue Light" w:hAnsi="Helvetica Neue Light"/>
          <w:outline w:val="0"/>
          <w:color w:val="5e5e5e"/>
          <w:sz w:val="22"/>
          <w:szCs w:val="22"/>
          <w:rtl w:val="0"/>
          <w:lang w:val="en-US"/>
          <w14:textFill>
            <w14:solidFill>
              <w14:srgbClr w14:val="5E5E5E"/>
            </w14:solidFill>
          </w14:textFill>
        </w:rPr>
        <w:t xml:space="preserve">section of </w:t>
      </w:r>
      <w:r>
        <w:rPr>
          <w:rFonts w:ascii="Helvetica Neue Light" w:hAnsi="Helvetica Neue Light"/>
          <w:outline w:val="0"/>
          <w:color w:val="5e5e5e"/>
          <w:sz w:val="22"/>
          <w:szCs w:val="22"/>
          <w:rtl w:val="0"/>
          <w14:textFill>
            <w14:solidFill>
              <w14:srgbClr w14:val="5E5E5E"/>
            </w14:solidFill>
          </w14:textFill>
        </w:rPr>
        <w:t>MSN.</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 xml:space="preserve">After leaving MSN, </w:t>
      </w:r>
      <w:r>
        <w:rPr>
          <w:rFonts w:ascii="Helvetica Neue Light" w:hAnsi="Helvetica Neue Light"/>
          <w:outline w:val="0"/>
          <w:color w:val="5e5e5e"/>
          <w:sz w:val="22"/>
          <w:szCs w:val="22"/>
          <w:rtl w:val="0"/>
          <w:lang w:val="en-US"/>
          <w14:textFill>
            <w14:solidFill>
              <w14:srgbClr w14:val="5E5E5E"/>
            </w14:solidFill>
          </w14:textFill>
        </w:rPr>
        <w:t xml:space="preserve">Kranitz co-founded and wrote the software for </w:t>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begin" w:fldLock="0"/>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instrText xml:space="preserve"> HYPERLINK "http://rcuniverse.com/"</w:instrText>
      </w:r>
      <w:r>
        <w:rPr>
          <w:rStyle w:val="Hyperlink.0"/>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separate" w:fldLock="0"/>
      </w:r>
      <w:r>
        <w:rPr>
          <w:rStyle w:val="Hyperlink.0"/>
          <w:rFonts w:ascii="Helvetica Neue Light" w:hAnsi="Helvetica Neue Light"/>
          <w:outline w:val="0"/>
          <w:color w:val="5e5e5e"/>
          <w:sz w:val="22"/>
          <w:szCs w:val="22"/>
          <w:rtl w:val="0"/>
          <w:lang w:val="it-IT"/>
          <w14:textFill>
            <w14:solidFill>
              <w14:srgbClr w14:val="5E5E5E"/>
            </w14:solidFill>
          </w14:textFill>
        </w:rPr>
        <w:t>RCUniverse.com</w:t>
      </w:r>
      <w:r>
        <w:rPr>
          <w:rFonts w:ascii="Helvetica Neue Light" w:cs="Helvetica Neue Light" w:hAnsi="Helvetica Neue Light" w:eastAsia="Helvetica Neue Light"/>
          <w:outline w:val="0"/>
          <w:color w:val="5e5e5e"/>
          <w:sz w:val="22"/>
          <w:szCs w:val="22"/>
          <w:rtl w:val="0"/>
          <w14:textFill>
            <w14:solidFill>
              <w14:srgbClr w14:val="5E5E5E"/>
            </w14:solidFill>
          </w14:textFill>
        </w:rPr>
        <w:fldChar w:fldCharType="end" w:fldLock="0"/>
      </w:r>
      <w:r>
        <w:rPr>
          <w:rFonts w:ascii="Helvetica Neue Light" w:hAnsi="Helvetica Neue Light"/>
          <w:outline w:val="0"/>
          <w:color w:val="5e5e5e"/>
          <w:sz w:val="22"/>
          <w:szCs w:val="22"/>
          <w:rtl w:val="0"/>
          <w:lang w:val="en-US"/>
          <w14:textFill>
            <w14:solidFill>
              <w14:srgbClr w14:val="5E5E5E"/>
            </w14:solidFill>
          </w14:textFill>
        </w:rPr>
        <w:t>, which</w:t>
      </w:r>
      <w:r>
        <w:rPr>
          <w:rFonts w:ascii="Helvetica Neue Light" w:hAnsi="Helvetica Neue Light"/>
          <w:outline w:val="0"/>
          <w:color w:val="5e5e5e"/>
          <w:sz w:val="22"/>
          <w:szCs w:val="22"/>
          <w:rtl w:val="0"/>
          <w:lang w:val="en-US"/>
          <w14:textFill>
            <w14:solidFill>
              <w14:srgbClr w14:val="5E5E5E"/>
            </w14:solidFill>
          </w14:textFill>
        </w:rPr>
        <w:t xml:space="preserve">, in four years, </w:t>
      </w:r>
      <w:r>
        <w:rPr>
          <w:rFonts w:ascii="Helvetica Neue Light" w:hAnsi="Helvetica Neue Light"/>
          <w:outline w:val="0"/>
          <w:color w:val="5e5e5e"/>
          <w:sz w:val="22"/>
          <w:szCs w:val="22"/>
          <w:rtl w:val="0"/>
          <w:lang w:val="en-US"/>
          <w14:textFill>
            <w14:solidFill>
              <w14:srgbClr w14:val="5E5E5E"/>
            </w14:solidFill>
          </w14:textFill>
        </w:rPr>
        <w:t>became the world</w:t>
      </w:r>
      <w:r>
        <w:rPr>
          <w:rFonts w:ascii="Helvetica Neue Light" w:hAnsi="Helvetica Neue Light" w:hint="default"/>
          <w:outline w:val="0"/>
          <w:color w:val="5e5e5e"/>
          <w:sz w:val="22"/>
          <w:szCs w:val="22"/>
          <w:rtl w:val="1"/>
          <w14:textFill>
            <w14:solidFill>
              <w14:srgbClr w14:val="5E5E5E"/>
            </w14:solidFill>
          </w14:textFill>
        </w:rPr>
        <w:t>’</w:t>
      </w:r>
      <w:r>
        <w:rPr>
          <w:rFonts w:ascii="Helvetica Neue Light" w:hAnsi="Helvetica Neue Light"/>
          <w:outline w:val="0"/>
          <w:color w:val="5e5e5e"/>
          <w:sz w:val="22"/>
          <w:szCs w:val="22"/>
          <w:rtl w:val="0"/>
          <w:lang w:val="en-US"/>
          <w14:textFill>
            <w14:solidFill>
              <w14:srgbClr w14:val="5E5E5E"/>
            </w14:solidFill>
          </w14:textFill>
        </w:rPr>
        <w:t xml:space="preserve">s largest online community for radio control flying hobbyists. Using the </w:t>
      </w:r>
      <w:r>
        <w:rPr>
          <w:rFonts w:ascii="Helvetica Neue Light" w:hAnsi="Helvetica Neue Light"/>
          <w:outline w:val="0"/>
          <w:color w:val="5e5e5e"/>
          <w:sz w:val="22"/>
          <w:szCs w:val="22"/>
          <w:rtl w:val="0"/>
          <w:lang w:val="en-US"/>
          <w14:textFill>
            <w14:solidFill>
              <w14:srgbClr w14:val="5E5E5E"/>
            </w14:solidFill>
          </w14:textFill>
        </w:rPr>
        <w:t xml:space="preserve">proprietary classified </w:t>
      </w:r>
      <w:r>
        <w:rPr>
          <w:rFonts w:ascii="Helvetica Neue Light" w:hAnsi="Helvetica Neue Light"/>
          <w:outline w:val="0"/>
          <w:color w:val="5e5e5e"/>
          <w:sz w:val="22"/>
          <w:szCs w:val="22"/>
          <w:rtl w:val="0"/>
          <w:lang w:val="en-US"/>
          <w14:textFill>
            <w14:solidFill>
              <w14:srgbClr w14:val="5E5E5E"/>
            </w14:solidFill>
          </w14:textFill>
        </w:rPr>
        <w:t>market software</w:t>
      </w:r>
      <w:r>
        <w:rPr>
          <w:rFonts w:ascii="Helvetica Neue Light" w:hAnsi="Helvetica Neue Light"/>
          <w:outline w:val="0"/>
          <w:color w:val="5e5e5e"/>
          <w:sz w:val="22"/>
          <w:szCs w:val="22"/>
          <w:rtl w:val="0"/>
          <w:lang w:val="en-US"/>
          <w14:textFill>
            <w14:solidFill>
              <w14:srgbClr w14:val="5E5E5E"/>
            </w14:solidFill>
          </w14:textFill>
        </w:rPr>
        <w:t xml:space="preserve"> he designed for RCUniverse</w:t>
      </w:r>
      <w:r>
        <w:rPr>
          <w:rFonts w:ascii="Helvetica Neue Light" w:hAnsi="Helvetica Neue Light"/>
          <w:outline w:val="0"/>
          <w:color w:val="5e5e5e"/>
          <w:sz w:val="22"/>
          <w:szCs w:val="22"/>
          <w:rtl w:val="0"/>
          <w:lang w:val="en-US"/>
          <w14:textFill>
            <w14:solidFill>
              <w14:srgbClr w14:val="5E5E5E"/>
            </w14:solidFill>
          </w14:textFill>
        </w:rPr>
        <w:t>, Kranitz spun off Kaango, a syndicated classified ad network designed to aggregate classified ad content from newspapers across the United States. In 2007, Hearst and MediaNews acquired both RCUniverse and Kaango in a deal valued at $24 million.</w:t>
      </w:r>
      <w:r>
        <w:rPr>
          <w:rFonts w:ascii="Helvetica Neue Light" w:hAnsi="Helvetica Neue Light" w:hint="default"/>
          <w:outline w:val="0"/>
          <w:color w:val="5e5e5e"/>
          <w:sz w:val="22"/>
          <w:szCs w:val="22"/>
          <w:rtl w:val="0"/>
          <w14:textFill>
            <w14:solidFill>
              <w14:srgbClr w14:val="5E5E5E"/>
            </w14:solidFill>
          </w14:textFill>
        </w:rPr>
        <w:t> </w:t>
      </w:r>
      <w:r>
        <w:rPr>
          <w:rFonts w:ascii="Helvetica Neue Light" w:hAnsi="Helvetica Neue Light"/>
          <w:outline w:val="0"/>
          <w:color w:val="5e5e5e"/>
          <w:sz w:val="22"/>
          <w:szCs w:val="22"/>
          <w:rtl w:val="0"/>
          <w:lang w:val="en-US"/>
          <w14:textFill>
            <w14:solidFill>
              <w14:srgbClr w14:val="5E5E5E"/>
            </w14:solidFill>
          </w14:textFill>
        </w:rPr>
        <w:t xml:space="preserve">As a result of his work with Kaango, </w:t>
      </w:r>
      <w:r>
        <w:rPr>
          <w:rFonts w:ascii="Helvetica Neue Light" w:hAnsi="Helvetica Neue Light"/>
          <w:outline w:val="0"/>
          <w:color w:val="5e5e5e"/>
          <w:sz w:val="22"/>
          <w:szCs w:val="22"/>
          <w:rtl w:val="0"/>
          <w:lang w:val="de-DE"/>
          <w14:textFill>
            <w14:solidFill>
              <w14:srgbClr w14:val="5E5E5E"/>
            </w14:solidFill>
          </w14:textFill>
        </w:rPr>
        <w:t xml:space="preserve">Kranitz </w:t>
      </w:r>
      <w:r>
        <w:rPr>
          <w:rFonts w:ascii="Helvetica Neue Light" w:hAnsi="Helvetica Neue Light"/>
          <w:outline w:val="0"/>
          <w:color w:val="5e5e5e"/>
          <w:sz w:val="22"/>
          <w:szCs w:val="22"/>
          <w:rtl w:val="0"/>
          <w:lang w:val="en-US"/>
          <w14:textFill>
            <w14:solidFill>
              <w14:srgbClr w14:val="5E5E5E"/>
            </w14:solidFill>
          </w14:textFill>
        </w:rPr>
        <w:t>was chosen to be</w:t>
      </w:r>
      <w:r>
        <w:rPr>
          <w:rFonts w:ascii="Helvetica Neue Light" w:hAnsi="Helvetica Neue Light"/>
          <w:outline w:val="0"/>
          <w:color w:val="5e5e5e"/>
          <w:sz w:val="22"/>
          <w:szCs w:val="22"/>
          <w:rtl w:val="0"/>
          <w14:textFill>
            <w14:solidFill>
              <w14:srgbClr w14:val="5E5E5E"/>
            </w14:solidFill>
          </w14:textFill>
        </w:rPr>
        <w:t xml:space="preserve"> a</w:t>
      </w:r>
      <w:r>
        <w:rPr>
          <w:rFonts w:ascii="Helvetica Neue Light" w:hAnsi="Helvetica Neue Light"/>
          <w:outline w:val="0"/>
          <w:color w:val="5e5e5e"/>
          <w:sz w:val="22"/>
          <w:szCs w:val="22"/>
          <w:rtl w:val="0"/>
          <w:lang w:val="en-US"/>
          <w14:textFill>
            <w14:solidFill>
              <w14:srgbClr w14:val="5E5E5E"/>
            </w14:solidFill>
          </w14:textFill>
        </w:rPr>
        <w:t xml:space="preserve"> 2008</w:t>
      </w:r>
      <w:r>
        <w:rPr>
          <w:rFonts w:ascii="Helvetica Neue Light" w:hAnsi="Helvetica Neue Light"/>
          <w:outline w:val="0"/>
          <w:color w:val="5e5e5e"/>
          <w:sz w:val="22"/>
          <w:szCs w:val="22"/>
          <w:rtl w:val="0"/>
          <w:lang w:val="en-US"/>
          <w14:textFill>
            <w14:solidFill>
              <w14:srgbClr w14:val="5E5E5E"/>
            </w14:solidFill>
          </w14:textFill>
        </w:rPr>
        <w:t xml:space="preserve"> Ernst &amp; Young Entrepreneur of the Year </w:t>
      </w:r>
      <w:r>
        <w:rPr>
          <w:rFonts w:ascii="Helvetica Neue Light" w:hAnsi="Helvetica Neue Light"/>
          <w:outline w:val="0"/>
          <w:color w:val="5e5e5e"/>
          <w:sz w:val="22"/>
          <w:szCs w:val="22"/>
          <w:rtl w:val="0"/>
          <w:lang w:val="en-US"/>
          <w14:textFill>
            <w14:solidFill>
              <w14:srgbClr w14:val="5E5E5E"/>
            </w14:solidFill>
          </w14:textFill>
        </w:rPr>
        <w:t>f</w:t>
      </w:r>
      <w:r>
        <w:rPr>
          <w:rFonts w:ascii="Helvetica Neue Light" w:hAnsi="Helvetica Neue Light"/>
          <w:outline w:val="0"/>
          <w:color w:val="5e5e5e"/>
          <w:sz w:val="22"/>
          <w:szCs w:val="22"/>
          <w:rtl w:val="0"/>
          <w14:textFill>
            <w14:solidFill>
              <w14:srgbClr w14:val="5E5E5E"/>
            </w14:solidFill>
          </w14:textFill>
        </w:rPr>
        <w:t>inalist.</w:t>
      </w:r>
      <w:r>
        <w:rPr>
          <w:rFonts w:ascii="Helvetica Neue Light" w:cs="Helvetica Neue Light" w:hAnsi="Helvetica Neue Light" w:eastAsia="Helvetica Neue Light"/>
          <w:outline w:val="0"/>
          <w:color w:val="5e5e5e"/>
          <w:sz w:val="22"/>
          <w:szCs w:val="22"/>
          <w:rtl w:val="0"/>
          <w14:textFill>
            <w14:solidFill>
              <w14:srgbClr w14:val="5E5E5E"/>
            </w14:solidFill>
          </w14:textFill>
        </w:rPr>
        <w:br w:type="textWrapping"/>
      </w:r>
    </w:p>
    <w:p>
      <w:pPr>
        <w:pStyle w:val="Default"/>
        <w:bidi w:val="0"/>
        <w:spacing w:before="0" w:after="213"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Kranitz is heavily involved in the day-to-day operations of Eventsquid. In addition to typical CEO responsibilities (</w:t>
      </w:r>
      <w:r>
        <w:rPr>
          <w:rFonts w:ascii="Helvetica Neue Light" w:hAnsi="Helvetica Neue Light"/>
          <w:outline w:val="0"/>
          <w:color w:val="5e5e5e"/>
          <w:sz w:val="22"/>
          <w:szCs w:val="22"/>
          <w:rtl w:val="0"/>
          <w:lang w:val="en-US"/>
          <w14:textFill>
            <w14:solidFill>
              <w14:srgbClr w14:val="5E5E5E"/>
            </w14:solidFill>
          </w14:textFill>
        </w:rPr>
        <w:t xml:space="preserve">financial, </w:t>
      </w:r>
      <w:r>
        <w:rPr>
          <w:rFonts w:ascii="Helvetica Neue Light" w:hAnsi="Helvetica Neue Light"/>
          <w:outline w:val="0"/>
          <w:color w:val="5e5e5e"/>
          <w:sz w:val="22"/>
          <w:szCs w:val="22"/>
          <w:rtl w:val="0"/>
          <w:lang w:val="en-US"/>
          <w14:textFill>
            <w14:solidFill>
              <w14:srgbClr w14:val="5E5E5E"/>
            </w14:solidFill>
          </w14:textFill>
        </w:rPr>
        <w:t xml:space="preserve">strategic and capital market matters), Kranitz handles all software demos, architects new feature designs and work flows (in collaboration with other team members), creates marketing and sales collateral, generates RFP responses, </w:t>
      </w:r>
      <w:r>
        <w:rPr>
          <w:rFonts w:ascii="Helvetica Neue Light" w:hAnsi="Helvetica Neue Light"/>
          <w:outline w:val="0"/>
          <w:color w:val="5e5e5e"/>
          <w:sz w:val="22"/>
          <w:szCs w:val="22"/>
          <w:rtl w:val="0"/>
          <w:lang w:val="en-US"/>
          <w14:textFill>
            <w14:solidFill>
              <w14:srgbClr w14:val="5E5E5E"/>
            </w14:solidFill>
          </w14:textFill>
        </w:rPr>
        <w:t xml:space="preserve">and </w:t>
      </w:r>
      <w:r>
        <w:rPr>
          <w:rFonts w:ascii="Helvetica Neue Light" w:hAnsi="Helvetica Neue Light"/>
          <w:outline w:val="0"/>
          <w:color w:val="5e5e5e"/>
          <w:sz w:val="22"/>
          <w:szCs w:val="22"/>
          <w:rtl w:val="0"/>
          <w:lang w:val="en-US"/>
          <w14:textFill>
            <w14:solidFill>
              <w14:srgbClr w14:val="5E5E5E"/>
            </w14:solidFill>
          </w14:textFill>
        </w:rPr>
        <w:t>handles all contract and legal matters.</w:t>
      </w:r>
    </w:p>
    <w:p>
      <w:pPr>
        <w:pStyle w:val="Default"/>
        <w:bidi w:val="0"/>
        <w:spacing w:before="0" w:after="213" w:line="240" w:lineRule="auto"/>
        <w:ind w:left="0" w:right="0" w:firstLine="0"/>
        <w:jc w:val="left"/>
        <w:rPr>
          <w:rStyle w:val="None"/>
          <w:b w:val="1"/>
          <w:bCs w:val="1"/>
          <w:i w:val="1"/>
          <w:iCs w:val="1"/>
          <w:outline w:val="0"/>
          <w:color w:val="000000"/>
          <w:sz w:val="22"/>
          <w:szCs w:val="22"/>
          <w:rtl w:val="0"/>
          <w14:textFill>
            <w14:solidFill>
              <w14:srgbClr w14:val="000000"/>
            </w14:solidFill>
          </w14:textFill>
        </w:rPr>
      </w:pPr>
      <w:r>
        <w:rPr>
          <w:b w:val="1"/>
          <w:bCs w:val="1"/>
          <w:i w:val="1"/>
          <w:iCs w:val="1"/>
          <w:outline w:val="0"/>
          <w:color w:val="5e5e5e"/>
          <w:sz w:val="22"/>
          <w:szCs w:val="22"/>
          <w:rtl w:val="0"/>
          <w:lang w:val="en-US"/>
          <w14:textFill>
            <w14:solidFill>
              <w14:srgbClr w14:val="5E5E5E"/>
            </w14:solidFill>
          </w14:textFill>
        </w:rPr>
        <w:t>May Chen-Contino - President of Sponsor Services</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Currently</w:t>
      </w:r>
      <w:r>
        <w:rPr>
          <w:rFonts w:ascii="Helvetica Neue Light" w:hAnsi="Helvetica Neue Light"/>
          <w:outline w:val="0"/>
          <w:color w:val="5e5e5e"/>
          <w:sz w:val="22"/>
          <w:szCs w:val="22"/>
          <w:rtl w:val="0"/>
          <w:lang w:val="en-US"/>
          <w14:textFill>
            <w14:solidFill>
              <w14:srgbClr w14:val="5E5E5E"/>
            </w14:solidFill>
          </w14:textFill>
        </w:rPr>
        <w:t xml:space="preserve"> the CEO of HelloSponsor, </w:t>
      </w:r>
      <w:r>
        <w:rPr>
          <w:rFonts w:ascii="Helvetica Neue Light" w:hAnsi="Helvetica Neue Light"/>
          <w:outline w:val="0"/>
          <w:color w:val="5e5e5e"/>
          <w:sz w:val="22"/>
          <w:szCs w:val="22"/>
          <w:rtl w:val="0"/>
          <w:lang w:val="en-US"/>
          <w14:textFill>
            <w14:solidFill>
              <w14:srgbClr w14:val="5E5E5E"/>
            </w14:solidFill>
          </w14:textFill>
        </w:rPr>
        <w:t>Chen-Contino is nearly single-handedly responsible for the growth and success of HelloSponsor. Since COVID, Chen-Contino has been the sole employee of the company.</w:t>
      </w:r>
      <w:r>
        <w:rPr>
          <w:rFonts w:ascii="Helvetica Neue Light" w:hAnsi="Helvetica Neue Light" w:hint="default"/>
          <w:outline w:val="0"/>
          <w:color w:val="5e5e5e"/>
          <w:sz w:val="22"/>
          <w:szCs w:val="22"/>
          <w:rtl w:val="0"/>
          <w14:textFill>
            <w14:solidFill>
              <w14:srgbClr w14:val="5E5E5E"/>
            </w14:solidFill>
          </w14:textFill>
        </w:rPr>
        <w:t> </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Chen-Contino</w:t>
      </w:r>
      <w:r>
        <w:rPr>
          <w:rFonts w:ascii="Helvetica Neue Light" w:hAnsi="Helvetica Neue Light"/>
          <w:outline w:val="0"/>
          <w:color w:val="5e5e5e"/>
          <w:sz w:val="22"/>
          <w:szCs w:val="22"/>
          <w:rtl w:val="0"/>
          <w:lang w:val="en-US"/>
          <w14:textFill>
            <w14:solidFill>
              <w14:srgbClr w14:val="5E5E5E"/>
            </w14:solidFill>
          </w14:textFill>
        </w:rPr>
        <w:t xml:space="preserve"> has spent her career in B2B technology focused on scaling and growth. She is also a former event manager herself who managed event sponsorships for both Fortune 500 companies and startups. While at eBay &amp; PayPal, she planned and executed on their annual events calendar managing sponsorship and exhibitor presence at some of the largest trade</w:t>
      </w:r>
      <w:r>
        <w:rPr>
          <w:rFonts w:ascii="Helvetica Neue Light" w:hAnsi="Helvetica Neue Light"/>
          <w:outline w:val="0"/>
          <w:color w:val="5e5e5e"/>
          <w:sz w:val="22"/>
          <w:szCs w:val="22"/>
          <w:rtl w:val="0"/>
          <w:lang w:val="en-US"/>
          <w14:textFill>
            <w14:solidFill>
              <w14:srgbClr w14:val="5E5E5E"/>
            </w14:solidFill>
          </w14:textFill>
        </w:rPr>
        <w:t xml:space="preserve"> </w:t>
      </w:r>
      <w:r>
        <w:rPr>
          <w:rFonts w:ascii="Helvetica Neue Light" w:hAnsi="Helvetica Neue Light"/>
          <w:outline w:val="0"/>
          <w:color w:val="5e5e5e"/>
          <w:sz w:val="22"/>
          <w:szCs w:val="22"/>
          <w:rtl w:val="0"/>
          <w:lang w:val="en-US"/>
          <w14:textFill>
            <w14:solidFill>
              <w14:srgbClr w14:val="5E5E5E"/>
            </w14:solidFill>
          </w14:textFill>
        </w:rPr>
        <w:t>shows and conferences in the US in FinTech, Fashion, Motors, and Consumer Electronics.</w:t>
      </w:r>
      <w:r>
        <w:rPr>
          <w:rFonts w:ascii="Helvetica Neue Light" w:hAnsi="Helvetica Neue Light" w:hint="default"/>
          <w:outline w:val="0"/>
          <w:color w:val="5e5e5e"/>
          <w:sz w:val="22"/>
          <w:szCs w:val="22"/>
          <w:rtl w:val="0"/>
          <w14:textFill>
            <w14:solidFill>
              <w14:srgbClr w14:val="5E5E5E"/>
            </w14:solidFill>
          </w14:textFill>
        </w:rPr>
        <w:t> </w:t>
      </w:r>
      <w:r>
        <w:rPr>
          <w:rFonts w:ascii="Helvetica Neue Light" w:hAnsi="Helvetica Neue Light"/>
          <w:outline w:val="0"/>
          <w:color w:val="5e5e5e"/>
          <w:sz w:val="22"/>
          <w:szCs w:val="22"/>
          <w:rtl w:val="0"/>
          <w:lang w:val="en-US"/>
          <w14:textFill>
            <w14:solidFill>
              <w14:srgbClr w14:val="5E5E5E"/>
            </w14:solidFill>
          </w14:textFill>
        </w:rPr>
        <w:t>Chen-Contino</w:t>
      </w:r>
      <w:r>
        <w:rPr>
          <w:rFonts w:ascii="Helvetica Neue Light" w:hAnsi="Helvetica Neue Light"/>
          <w:outline w:val="0"/>
          <w:color w:val="5e5e5e"/>
          <w:sz w:val="22"/>
          <w:szCs w:val="22"/>
          <w:rtl w:val="0"/>
          <w:lang w:val="en-US"/>
          <w14:textFill>
            <w14:solidFill>
              <w14:srgbClr w14:val="5E5E5E"/>
            </w14:solidFill>
          </w14:textFill>
        </w:rPr>
        <w:t xml:space="preserve"> holds a US </w:t>
      </w:r>
      <w:r>
        <w:rPr>
          <w:rFonts w:ascii="Helvetica Neue Light" w:hAnsi="Helvetica Neue Light"/>
          <w:outline w:val="0"/>
          <w:color w:val="5e5e5e"/>
          <w:sz w:val="22"/>
          <w:szCs w:val="22"/>
          <w:rtl w:val="0"/>
          <w:lang w:val="en-US"/>
          <w14:textFill>
            <w14:solidFill>
              <w14:srgbClr w14:val="5E5E5E"/>
            </w14:solidFill>
          </w14:textFill>
        </w:rPr>
        <w:t>p</w:t>
      </w:r>
      <w:r>
        <w:rPr>
          <w:rFonts w:ascii="Helvetica Neue Light" w:hAnsi="Helvetica Neue Light"/>
          <w:outline w:val="0"/>
          <w:color w:val="5e5e5e"/>
          <w:sz w:val="22"/>
          <w:szCs w:val="22"/>
          <w:rtl w:val="0"/>
          <w:lang w:val="fr-FR"/>
          <w14:textFill>
            <w14:solidFill>
              <w14:srgbClr w14:val="5E5E5E"/>
            </w14:solidFill>
          </w14:textFill>
        </w:rPr>
        <w:t xml:space="preserve">atent </w:t>
      </w:r>
      <w:r>
        <w:rPr>
          <w:rFonts w:ascii="Helvetica Neue Light" w:hAnsi="Helvetica Neue Light"/>
          <w:outline w:val="0"/>
          <w:color w:val="5e5e5e"/>
          <w:sz w:val="22"/>
          <w:szCs w:val="22"/>
          <w:rtl w:val="0"/>
          <w:lang w:val="en-US"/>
          <w14:textFill>
            <w14:solidFill>
              <w14:srgbClr w14:val="5E5E5E"/>
            </w14:solidFill>
          </w14:textFill>
        </w:rPr>
        <w:t>on a</w:t>
      </w:r>
      <w:r>
        <w:rPr>
          <w:rFonts w:ascii="Helvetica Neue Light" w:hAnsi="Helvetica Neue Light"/>
          <w:outline w:val="0"/>
          <w:color w:val="5e5e5e"/>
          <w:sz w:val="22"/>
          <w:szCs w:val="22"/>
          <w:rtl w:val="0"/>
          <w:lang w:val="en-US"/>
          <w14:textFill>
            <w14:solidFill>
              <w14:srgbClr w14:val="5E5E5E"/>
            </w14:solidFill>
          </w14:textFill>
        </w:rPr>
        <w:t xml:space="preserve"> billing system </w:t>
      </w:r>
      <w:r>
        <w:rPr>
          <w:rFonts w:ascii="Helvetica Neue Light" w:hAnsi="Helvetica Neue Light"/>
          <w:outline w:val="0"/>
          <w:color w:val="5e5e5e"/>
          <w:sz w:val="22"/>
          <w:szCs w:val="22"/>
          <w:rtl w:val="0"/>
          <w:lang w:val="en-US"/>
          <w14:textFill>
            <w14:solidFill>
              <w14:srgbClr w14:val="5E5E5E"/>
            </w14:solidFill>
          </w14:textFill>
        </w:rPr>
        <w:t xml:space="preserve">she designed </w:t>
      </w:r>
      <w:r>
        <w:rPr>
          <w:rFonts w:ascii="Helvetica Neue Light" w:hAnsi="Helvetica Neue Light"/>
          <w:outline w:val="0"/>
          <w:color w:val="5e5e5e"/>
          <w:sz w:val="22"/>
          <w:szCs w:val="22"/>
          <w:rtl w:val="0"/>
          <w:lang w:val="en-US"/>
          <w14:textFill>
            <w14:solidFill>
              <w14:srgbClr w14:val="5E5E5E"/>
            </w14:solidFill>
          </w14:textFill>
        </w:rPr>
        <w:t>to handle large contract volume processing and revenue tracking</w:t>
      </w:r>
      <w:r>
        <w:rPr>
          <w:rFonts w:ascii="Helvetica Neue Light" w:hAnsi="Helvetica Neue Light"/>
          <w:outline w:val="0"/>
          <w:color w:val="5e5e5e"/>
          <w:sz w:val="22"/>
          <w:szCs w:val="22"/>
          <w:rtl w:val="0"/>
          <w:lang w:val="en-US"/>
          <w14:textFill>
            <w14:solidFill>
              <w14:srgbClr w14:val="5E5E5E"/>
            </w14:solidFill>
          </w14:textFill>
        </w:rPr>
        <w:t>, also while employed by eBay</w:t>
      </w:r>
      <w:r>
        <w:rPr>
          <w:rFonts w:ascii="Helvetica Neue Light" w:hAnsi="Helvetica Neue Light"/>
          <w:outline w:val="0"/>
          <w:color w:val="5e5e5e"/>
          <w:sz w:val="22"/>
          <w:szCs w:val="22"/>
          <w:rtl w:val="0"/>
          <w14:textFill>
            <w14:solidFill>
              <w14:srgbClr w14:val="5E5E5E"/>
            </w14:solidFill>
          </w14:textFill>
        </w:rPr>
        <w:t>.</w:t>
      </w:r>
      <w:r>
        <w:rPr>
          <w:rFonts w:ascii="Helvetica Neue Light" w:hAnsi="Helvetica Neue Light" w:hint="default"/>
          <w:outline w:val="0"/>
          <w:color w:val="5e5e5e"/>
          <w:sz w:val="22"/>
          <w:szCs w:val="22"/>
          <w:rtl w:val="0"/>
          <w14:textFill>
            <w14:solidFill>
              <w14:srgbClr w14:val="5E5E5E"/>
            </w14:solidFill>
          </w14:textFill>
        </w:rPr>
        <w:t> </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r>
        <w:rPr>
          <w:rFonts w:ascii="Helvetica Neue Light" w:hAnsi="Helvetica Neue Light"/>
          <w:outline w:val="0"/>
          <w:color w:val="5e5e5e"/>
          <w:sz w:val="22"/>
          <w:szCs w:val="22"/>
          <w:rtl w:val="0"/>
          <w:lang w:val="en-US"/>
          <w14:textFill>
            <w14:solidFill>
              <w14:srgbClr w14:val="5E5E5E"/>
            </w14:solidFill>
          </w14:textFill>
        </w:rPr>
        <w:t xml:space="preserve">Other than her event planning experience, </w:t>
      </w:r>
      <w:r>
        <w:rPr>
          <w:rFonts w:ascii="Helvetica Neue Light" w:hAnsi="Helvetica Neue Light"/>
          <w:outline w:val="0"/>
          <w:color w:val="5e5e5e"/>
          <w:sz w:val="22"/>
          <w:szCs w:val="22"/>
          <w:rtl w:val="0"/>
          <w:lang w:val="en-US"/>
          <w14:textFill>
            <w14:solidFill>
              <w14:srgbClr w14:val="5E5E5E"/>
            </w14:solidFill>
          </w14:textFill>
        </w:rPr>
        <w:t>Chen-Contino</w:t>
      </w:r>
      <w:r>
        <w:rPr>
          <w:rFonts w:ascii="Helvetica Neue Light" w:hAnsi="Helvetica Neue Light"/>
          <w:outline w:val="0"/>
          <w:color w:val="5e5e5e"/>
          <w:sz w:val="22"/>
          <w:szCs w:val="22"/>
          <w:rtl w:val="0"/>
          <w:lang w:val="en-US"/>
          <w14:textFill>
            <w14:solidFill>
              <w14:srgbClr w14:val="5E5E5E"/>
            </w14:solidFill>
          </w14:textFill>
        </w:rPr>
        <w:t xml:space="preserve"> has served on executive teams and in various management roles focused on enterprise sales strategy, sales operations, B2B marketing, enterprise &amp; SMB account management &amp; customer success as well as product development. She is also an experienced Salesforce administrator.</w:t>
      </w:r>
      <w:r>
        <w:rPr>
          <w:rFonts w:ascii="Helvetica Neue Light" w:hAnsi="Helvetica Neue Light" w:hint="default"/>
          <w:outline w:val="0"/>
          <w:color w:val="5e5e5e"/>
          <w:sz w:val="22"/>
          <w:szCs w:val="22"/>
          <w:rtl w:val="0"/>
          <w14:textFill>
            <w14:solidFill>
              <w14:srgbClr w14:val="5E5E5E"/>
            </w14:solidFill>
          </w14:textFill>
        </w:rPr>
        <w:t> </w:t>
      </w:r>
    </w:p>
    <w:p>
      <w:pPr>
        <w:pStyle w:val="Default"/>
        <w:bidi w:val="0"/>
        <w:spacing w:before="0" w:line="240" w:lineRule="auto"/>
        <w:ind w:left="0" w:right="0" w:firstLine="0"/>
        <w:jc w:val="left"/>
        <w:rPr>
          <w:rFonts w:ascii="Helvetica Neue Light" w:cs="Helvetica Neue Light" w:hAnsi="Helvetica Neue Light" w:eastAsia="Helvetica Neue Light"/>
          <w:outline w:val="0"/>
          <w:color w:val="5e5e5e"/>
          <w:sz w:val="22"/>
          <w:szCs w:val="22"/>
          <w:rtl w:val="0"/>
          <w14:textFill>
            <w14:solidFill>
              <w14:srgbClr w14:val="5E5E5E"/>
            </w14:solidFill>
          </w14:textFill>
        </w:rPr>
      </w:pPr>
    </w:p>
    <w:p>
      <w:pPr>
        <w:pStyle w:val="Default"/>
        <w:bidi w:val="0"/>
        <w:spacing w:before="0" w:line="240" w:lineRule="auto"/>
        <w:ind w:left="0" w:right="0" w:firstLine="0"/>
        <w:jc w:val="left"/>
        <w:rPr>
          <w:rtl w:val="0"/>
        </w:rPr>
      </w:pPr>
      <w:r>
        <w:rPr>
          <w:rFonts w:ascii="Helvetica Neue Light" w:hAnsi="Helvetica Neue Light"/>
          <w:outline w:val="0"/>
          <w:color w:val="5e5e5e"/>
          <w:sz w:val="22"/>
          <w:szCs w:val="22"/>
          <w:rtl w:val="0"/>
          <w:lang w:val="en-US"/>
          <w14:textFill>
            <w14:solidFill>
              <w14:srgbClr w14:val="5E5E5E"/>
            </w14:solidFill>
          </w14:textFill>
        </w:rPr>
        <w:t>In her spare time, she teaches Krav Maga (self-defense) to adults and children and trains in various martial arts and combat sports such as Jiu Jitsu, Kempo Karate, &amp; Muay Thai. She was a Division I fencing recuit at UNC-Chapel Hill</w:t>
      </w:r>
      <w:r>
        <w:rPr>
          <w:rFonts w:ascii="Helvetica Neue Light" w:hAnsi="Helvetica Neue Light"/>
          <w:outline w:val="0"/>
          <w:color w:val="5e5e5e"/>
          <w:sz w:val="22"/>
          <w:szCs w:val="22"/>
          <w:rtl w:val="0"/>
          <w:lang w:val="en-US"/>
          <w14:textFill>
            <w14:solidFill>
              <w14:srgbClr w14:val="5E5E5E"/>
            </w14:solidFill>
          </w14:textFill>
        </w:rPr>
        <w:t xml:space="preserve"> and received </w:t>
      </w:r>
      <w:r>
        <w:rPr>
          <w:rFonts w:ascii="Helvetica Neue Light" w:hAnsi="Helvetica Neue Light"/>
          <w:outline w:val="0"/>
          <w:color w:val="5e5e5e"/>
          <w:sz w:val="22"/>
          <w:szCs w:val="22"/>
          <w:rtl w:val="0"/>
          <w:lang w:val="en-US"/>
          <w14:textFill>
            <w14:solidFill>
              <w14:srgbClr w14:val="5E5E5E"/>
            </w14:solidFill>
          </w14:textFill>
        </w:rPr>
        <w:t>the Carolina Leadership Academy</w:t>
      </w:r>
      <w:r>
        <w:rPr>
          <w:rFonts w:ascii="Helvetica Neue Light" w:hAnsi="Helvetica Neue Light" w:hint="default"/>
          <w:outline w:val="0"/>
          <w:color w:val="5e5e5e"/>
          <w:sz w:val="22"/>
          <w:szCs w:val="22"/>
          <w:rtl w:val="1"/>
          <w14:textFill>
            <w14:solidFill>
              <w14:srgbClr w14:val="5E5E5E"/>
            </w14:solidFill>
          </w14:textFill>
        </w:rPr>
        <w:t>’</w:t>
      </w:r>
      <w:r>
        <w:rPr>
          <w:rFonts w:ascii="Helvetica Neue Light" w:hAnsi="Helvetica Neue Light"/>
          <w:outline w:val="0"/>
          <w:color w:val="5e5e5e"/>
          <w:sz w:val="22"/>
          <w:szCs w:val="22"/>
          <w:rtl w:val="0"/>
          <w:lang w:val="en-US"/>
          <w14:textFill>
            <w14:solidFill>
              <w14:srgbClr w14:val="5E5E5E"/>
            </w14:solidFill>
          </w14:textFill>
        </w:rPr>
        <w:t xml:space="preserve">s highest award </w:t>
      </w:r>
      <w:r>
        <w:rPr>
          <w:rFonts w:ascii="Helvetica Neue Light" w:hAnsi="Helvetica Neue Light"/>
          <w:outline w:val="0"/>
          <w:color w:val="5e5e5e"/>
          <w:sz w:val="22"/>
          <w:szCs w:val="22"/>
          <w:rtl w:val="0"/>
          <w:lang w:val="en-US"/>
          <w14:textFill>
            <w14:solidFill>
              <w14:srgbClr w14:val="5E5E5E"/>
            </w14:solidFill>
          </w14:textFill>
        </w:rPr>
        <w:t>for</w:t>
      </w:r>
      <w:r>
        <w:rPr>
          <w:rFonts w:ascii="Helvetica Neue Light" w:hAnsi="Helvetica Neue Light"/>
          <w:outline w:val="0"/>
          <w:color w:val="5e5e5e"/>
          <w:sz w:val="22"/>
          <w:szCs w:val="22"/>
          <w:rtl w:val="0"/>
          <w:lang w:val="en-US"/>
          <w14:textFill>
            <w14:solidFill>
              <w14:srgbClr w14:val="5E5E5E"/>
            </w14:solidFill>
          </w14:textFill>
        </w:rPr>
        <w:t xml:space="preserve"> outstanding skills in leadership and </w:t>
      </w:r>
      <w:r>
        <w:rPr>
          <w:rFonts w:ascii="Helvetica Neue Light" w:hAnsi="Helvetica Neue Light"/>
          <w:outline w:val="0"/>
          <w:color w:val="5e5e5e"/>
          <w:sz w:val="22"/>
          <w:szCs w:val="22"/>
          <w:rtl w:val="0"/>
          <w:lang w:val="en-US"/>
          <w14:textFill>
            <w14:solidFill>
              <w14:srgbClr w14:val="5E5E5E"/>
            </w14:solidFill>
          </w14:textFill>
        </w:rPr>
        <w:t xml:space="preserve">team </w:t>
      </w:r>
      <w:r>
        <w:rPr>
          <w:rFonts w:ascii="Helvetica Neue Light" w:hAnsi="Helvetica Neue Light"/>
          <w:outline w:val="0"/>
          <w:color w:val="5e5e5e"/>
          <w:sz w:val="22"/>
          <w:szCs w:val="22"/>
          <w:rtl w:val="0"/>
          <w:lang w:val="fr-FR"/>
          <w14:textFill>
            <w14:solidFill>
              <w14:srgbClr w14:val="5E5E5E"/>
            </w14:solidFill>
          </w14:textFill>
        </w:rPr>
        <w:t>contributions.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